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3B8F" w14:textId="79FD31F7" w:rsidR="00051AB6" w:rsidRPr="00381FA0" w:rsidRDefault="00051AB6" w:rsidP="00051AB6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CE9FBBC" wp14:editId="4101B803">
            <wp:simplePos x="0" y="0"/>
            <wp:positionH relativeFrom="column">
              <wp:posOffset>-1415415</wp:posOffset>
            </wp:positionH>
            <wp:positionV relativeFrom="page">
              <wp:posOffset>-222250</wp:posOffset>
            </wp:positionV>
            <wp:extent cx="1428750" cy="1308764"/>
            <wp:effectExtent l="0" t="0" r="0" b="0"/>
            <wp:wrapNone/>
            <wp:docPr id="4" name="Afbeelding 39" descr="BSI Core Logo Black and Red Dot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SI Core Logo Black and Red Dot CMYK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1617" t="-21606" b="-22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8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FA0">
        <w:rPr>
          <w:rFonts w:ascii="Arial" w:hAnsi="Arial" w:cs="Arial"/>
          <w:b/>
          <w:color w:val="FF0000"/>
          <w:sz w:val="32"/>
          <w:szCs w:val="32"/>
        </w:rPr>
        <w:t>SA 8000</w:t>
      </w:r>
      <w:r w:rsidRPr="00381FA0">
        <w:rPr>
          <w:rFonts w:ascii="Arial" w:hAnsi="Arial" w:cs="Arial" w:hint="eastAsia"/>
          <w:b/>
          <w:color w:val="FF0000"/>
          <w:sz w:val="32"/>
          <w:szCs w:val="32"/>
        </w:rPr>
        <w:t>认证特定要求</w:t>
      </w:r>
    </w:p>
    <w:p w14:paraId="7B66C240" w14:textId="77777777" w:rsidR="00051AB6" w:rsidRDefault="00051AB6" w:rsidP="00051AB6">
      <w:r>
        <w:t xml:space="preserve">BSI </w:t>
      </w:r>
      <w:r>
        <w:rPr>
          <w:rFonts w:hint="eastAsia"/>
        </w:rPr>
        <w:t>将进行特殊审核，可能会需要进入客户的办公场所（事先宣布的或未宣布的）。</w:t>
      </w:r>
    </w:p>
    <w:p w14:paraId="30370145" w14:textId="7E868FB2" w:rsidR="00051AB6" w:rsidRDefault="00051AB6" w:rsidP="00051AB6">
      <w:r>
        <w:rPr>
          <w:rFonts w:hint="eastAsia"/>
        </w:rPr>
        <w:t>特殊审核将在发生以下情形</w:t>
      </w:r>
      <w:r w:rsidR="00034617" w:rsidRPr="00034617">
        <w:rPr>
          <w:rFonts w:hint="eastAsia"/>
          <w:highlight w:val="yellow"/>
        </w:rPr>
        <w:t>时</w:t>
      </w:r>
      <w:r>
        <w:rPr>
          <w:rFonts w:hint="eastAsia"/>
        </w:rPr>
        <w:t>进行：</w:t>
      </w:r>
    </w:p>
    <w:p w14:paraId="49387CD2" w14:textId="77777777" w:rsidR="00051AB6" w:rsidRDefault="00051AB6" w:rsidP="00051AB6">
      <w:r>
        <w:t xml:space="preserve">a) </w:t>
      </w:r>
      <w:r>
        <w:rPr>
          <w:rFonts w:hint="eastAsia"/>
        </w:rPr>
        <w:t>客户组织的</w:t>
      </w:r>
      <w:r>
        <w:t xml:space="preserve"> SA 8000 </w:t>
      </w:r>
      <w:r>
        <w:rPr>
          <w:rFonts w:hint="eastAsia"/>
        </w:rPr>
        <w:t>认证范围的延展</w:t>
      </w:r>
      <w:r>
        <w:t>/</w:t>
      </w:r>
      <w:r>
        <w:rPr>
          <w:rFonts w:hint="eastAsia"/>
        </w:rPr>
        <w:t>扩大。</w:t>
      </w:r>
    </w:p>
    <w:p w14:paraId="17196C71" w14:textId="77777777" w:rsidR="00051AB6" w:rsidRDefault="00051AB6" w:rsidP="00051AB6">
      <w:r>
        <w:t xml:space="preserve">b) </w:t>
      </w:r>
      <w:r>
        <w:rPr>
          <w:rFonts w:hint="eastAsia"/>
        </w:rPr>
        <w:t>调查可能的审核人员贿赂行为。</w:t>
      </w:r>
    </w:p>
    <w:p w14:paraId="4561F0F5" w14:textId="77777777" w:rsidR="00051AB6" w:rsidRDefault="00051AB6" w:rsidP="00051AB6">
      <w:r>
        <w:t xml:space="preserve">c) </w:t>
      </w:r>
      <w:r>
        <w:rPr>
          <w:rFonts w:hint="eastAsia"/>
        </w:rPr>
        <w:t>调查投诉，无论是否来自内部的，从股东、从客户组织或从</w:t>
      </w:r>
      <w:r>
        <w:t xml:space="preserve"> SAAS</w:t>
      </w:r>
      <w:r>
        <w:rPr>
          <w:rFonts w:hint="eastAsia"/>
        </w:rPr>
        <w:t>。</w:t>
      </w:r>
    </w:p>
    <w:p w14:paraId="5965D2E6" w14:textId="77777777" w:rsidR="00051AB6" w:rsidRDefault="00051AB6" w:rsidP="00051AB6">
      <w:r>
        <w:t xml:space="preserve">d) </w:t>
      </w:r>
      <w:r>
        <w:rPr>
          <w:rFonts w:hint="eastAsia"/>
        </w:rPr>
        <w:t>作为验证</w:t>
      </w:r>
      <w:r>
        <w:t>/</w:t>
      </w:r>
      <w:r>
        <w:rPr>
          <w:rFonts w:hint="eastAsia"/>
        </w:rPr>
        <w:t>确认审核过程的一部分。</w:t>
      </w:r>
    </w:p>
    <w:p w14:paraId="3258B0F9" w14:textId="161820A7" w:rsidR="00051AB6" w:rsidRDefault="00051AB6" w:rsidP="00051AB6">
      <w:r>
        <w:t xml:space="preserve">e) </w:t>
      </w:r>
      <w:r w:rsidRPr="00AA0C46">
        <w:rPr>
          <w:rFonts w:hint="eastAsia"/>
          <w:highlight w:val="yellow"/>
        </w:rPr>
        <w:t>现场确认由</w:t>
      </w:r>
      <w:r w:rsidRPr="00AA0C46">
        <w:rPr>
          <w:highlight w:val="yellow"/>
        </w:rPr>
        <w:t xml:space="preserve"> BSI </w:t>
      </w:r>
      <w:r w:rsidRPr="00AA0C46">
        <w:rPr>
          <w:rFonts w:hint="eastAsia"/>
          <w:highlight w:val="yellow"/>
        </w:rPr>
        <w:t>客户制定的</w:t>
      </w:r>
      <w:r w:rsidRPr="00AA0C46">
        <w:rPr>
          <w:highlight w:val="yellow"/>
        </w:rPr>
        <w:t xml:space="preserve"> CAP </w:t>
      </w:r>
      <w:r w:rsidRPr="00AA0C46">
        <w:rPr>
          <w:rFonts w:hint="eastAsia"/>
          <w:highlight w:val="yellow"/>
        </w:rPr>
        <w:t>对重大或严重不符合项响应的有效性。</w:t>
      </w:r>
    </w:p>
    <w:p w14:paraId="40B240B0" w14:textId="50AC50F8" w:rsidR="00051AB6" w:rsidRPr="00034617" w:rsidRDefault="00051AB6" w:rsidP="00051AB6">
      <w:pPr>
        <w:rPr>
          <w:highlight w:val="yellow"/>
        </w:rPr>
      </w:pPr>
      <w:r>
        <w:t xml:space="preserve">f) BSI </w:t>
      </w:r>
      <w:r>
        <w:rPr>
          <w:rFonts w:hint="eastAsia"/>
        </w:rPr>
        <w:t>应对</w:t>
      </w:r>
      <w:r>
        <w:t xml:space="preserve"> SA </w:t>
      </w:r>
      <w:r>
        <w:rPr>
          <w:rFonts w:hint="eastAsia"/>
        </w:rPr>
        <w:t>认证组织随机进行确认审核，如发现该认证组织不够资格持续持有</w:t>
      </w:r>
      <w:r>
        <w:t xml:space="preserve"> </w:t>
      </w:r>
      <w:r w:rsidRPr="00034617">
        <w:rPr>
          <w:highlight w:val="yellow"/>
        </w:rPr>
        <w:t>SA 8000</w:t>
      </w:r>
      <w:r w:rsidRPr="00034617">
        <w:rPr>
          <w:rFonts w:hint="eastAsia"/>
          <w:highlight w:val="yellow"/>
        </w:rPr>
        <w:t>认证，我们将取消</w:t>
      </w:r>
      <w:r w:rsidRPr="00034617">
        <w:rPr>
          <w:highlight w:val="yellow"/>
        </w:rPr>
        <w:t>SA 8000</w:t>
      </w:r>
      <w:r w:rsidRPr="00034617">
        <w:rPr>
          <w:rFonts w:hint="eastAsia"/>
          <w:highlight w:val="yellow"/>
        </w:rPr>
        <w:t>证书</w:t>
      </w:r>
      <w:r w:rsidR="00BF48F6">
        <w:rPr>
          <w:rFonts w:hint="eastAsia"/>
          <w:highlight w:val="yellow"/>
        </w:rPr>
        <w:t>。</w:t>
      </w:r>
    </w:p>
    <w:p w14:paraId="116866F9" w14:textId="77777777" w:rsidR="00051AB6" w:rsidRDefault="00051AB6" w:rsidP="00051AB6">
      <w:r>
        <w:t xml:space="preserve">g) </w:t>
      </w:r>
      <w:r w:rsidRPr="00C61474">
        <w:t>SAAS</w:t>
      </w:r>
      <w:r w:rsidRPr="00C61474">
        <w:rPr>
          <w:rFonts w:hint="eastAsia"/>
        </w:rPr>
        <w:t>可进行现场或远程市场监督访问，应授予</w:t>
      </w:r>
      <w:r w:rsidRPr="00C61474">
        <w:t>SAAS</w:t>
      </w:r>
      <w:r w:rsidRPr="00C61474">
        <w:rPr>
          <w:rFonts w:hint="eastAsia"/>
        </w:rPr>
        <w:t>代表访问权限。拒绝</w:t>
      </w:r>
      <w:r w:rsidRPr="00C61474">
        <w:t>SAAS</w:t>
      </w:r>
      <w:r w:rsidRPr="00C61474">
        <w:rPr>
          <w:rFonts w:hint="eastAsia"/>
        </w:rPr>
        <w:t>代表访问将导致</w:t>
      </w:r>
      <w:r w:rsidRPr="00C61474">
        <w:t>SA 8000</w:t>
      </w:r>
      <w:r w:rsidRPr="00C61474">
        <w:rPr>
          <w:rFonts w:hint="eastAsia"/>
        </w:rPr>
        <w:t>证书被取消。</w:t>
      </w:r>
    </w:p>
    <w:p w14:paraId="6D43196C" w14:textId="77777777" w:rsidR="00051AB6" w:rsidRDefault="00051AB6" w:rsidP="00051AB6"/>
    <w:p w14:paraId="42334290" w14:textId="77777777" w:rsidR="00051AB6" w:rsidRDefault="00051AB6" w:rsidP="00051AB6">
      <w:r>
        <w:t xml:space="preserve">SA 8000 </w:t>
      </w:r>
      <w:r w:rsidRPr="00381FA0">
        <w:t xml:space="preserve">Certification </w:t>
      </w:r>
      <w:bookmarkStart w:id="0" w:name="_Hlk181226011"/>
      <w:r w:rsidRPr="00381FA0">
        <w:t>Specific Requirements</w:t>
      </w:r>
      <w:r>
        <w:t xml:space="preserve"> Terms </w:t>
      </w:r>
      <w:bookmarkEnd w:id="0"/>
      <w:r>
        <w:t>(Applicable to SA 8000 Certification)</w:t>
      </w:r>
    </w:p>
    <w:p w14:paraId="438D71BE" w14:textId="77777777" w:rsidR="00051AB6" w:rsidRDefault="00051AB6" w:rsidP="00051AB6">
      <w:r>
        <w:t>BSI will conduct special audits that may require access to the client's premises (either announced or unannounced).</w:t>
      </w:r>
    </w:p>
    <w:p w14:paraId="2451614A" w14:textId="77777777" w:rsidR="00051AB6" w:rsidRDefault="00051AB6" w:rsidP="00051AB6">
      <w:r>
        <w:t>Special audits will be conducted if:</w:t>
      </w:r>
    </w:p>
    <w:p w14:paraId="610E1080" w14:textId="77777777" w:rsidR="00051AB6" w:rsidRDefault="00051AB6" w:rsidP="00051AB6">
      <w:r>
        <w:t>a) Extension/expansion of the client organization's SA 8000 certification scope.</w:t>
      </w:r>
    </w:p>
    <w:p w14:paraId="739BD650" w14:textId="77777777" w:rsidR="00051AB6" w:rsidRDefault="00051AB6" w:rsidP="00051AB6">
      <w:r>
        <w:t>b) Investigate possible bribery of auditors.</w:t>
      </w:r>
    </w:p>
    <w:p w14:paraId="3C79B6C5" w14:textId="77777777" w:rsidR="00051AB6" w:rsidRDefault="00051AB6" w:rsidP="00051AB6">
      <w:r>
        <w:t>c) Investigate complaints, whether internal or not, from shareholders, from customer organizations or from SAAS.</w:t>
      </w:r>
    </w:p>
    <w:p w14:paraId="24657936" w14:textId="77777777" w:rsidR="00051AB6" w:rsidRDefault="00051AB6" w:rsidP="00051AB6">
      <w:r>
        <w:t>d) as part of the verification/confirmation audit process.</w:t>
      </w:r>
    </w:p>
    <w:p w14:paraId="63E7D7B2" w14:textId="77777777" w:rsidR="00051AB6" w:rsidRDefault="00051AB6" w:rsidP="00051AB6">
      <w:r>
        <w:t>e) On-site verification of the effectiveness of the CAP developed by BSI customers in responding to major or critical nonconformities.</w:t>
      </w:r>
    </w:p>
    <w:p w14:paraId="5A286346" w14:textId="65FC6E99" w:rsidR="00051AB6" w:rsidRPr="00AA0C46" w:rsidRDefault="00051AB6" w:rsidP="00051AB6">
      <w:pPr>
        <w:rPr>
          <w:highlight w:val="yellow"/>
        </w:rPr>
      </w:pPr>
      <w:r>
        <w:t xml:space="preserve">f) BSI shall conduct a random confirmation audit of the SA certification organization if it is found that the certification organization is not qualified to continue to hold SA </w:t>
      </w:r>
      <w:r w:rsidRPr="00034617">
        <w:rPr>
          <w:highlight w:val="yellow"/>
        </w:rPr>
        <w:t>8000</w:t>
      </w:r>
      <w:r w:rsidR="00E35D66">
        <w:rPr>
          <w:rFonts w:hint="eastAsia"/>
          <w:highlight w:val="yellow"/>
        </w:rPr>
        <w:t xml:space="preserve"> </w:t>
      </w:r>
      <w:r w:rsidRPr="00034617">
        <w:rPr>
          <w:highlight w:val="yellow"/>
        </w:rPr>
        <w:t>Certification, we will cancel the SA8000 certificate.</w:t>
      </w:r>
    </w:p>
    <w:p w14:paraId="5A756BF0" w14:textId="1888BB3F" w:rsidR="00051AB6" w:rsidRPr="00381FA0" w:rsidRDefault="00051AB6" w:rsidP="00051AB6">
      <w:r>
        <w:t>g) SAAS may conduct onsite or remote Market Surveillance Visits and access shall be granted to SAAS representative. Denying access to SAAS Representative shall lead to cancellation of SA 8000 Certificate</w:t>
      </w:r>
      <w:r>
        <w:rPr>
          <w:rFonts w:hint="eastAsia"/>
        </w:rPr>
        <w:t>.</w:t>
      </w:r>
    </w:p>
    <w:p w14:paraId="61A6597B" w14:textId="77777777" w:rsidR="00B71ECC" w:rsidRPr="00051AB6" w:rsidRDefault="00B71ECC"/>
    <w:sectPr w:rsidR="00B71ECC" w:rsidRPr="00051AB6" w:rsidSect="00051AB6">
      <w:headerReference w:type="even" r:id="rId7"/>
      <w:headerReference w:type="default" r:id="rId8"/>
      <w:headerReference w:type="first" r:id="rId9"/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9600" w14:textId="77777777" w:rsidR="00051AB6" w:rsidRDefault="00051AB6" w:rsidP="00051AB6">
      <w:r>
        <w:separator/>
      </w:r>
    </w:p>
  </w:endnote>
  <w:endnote w:type="continuationSeparator" w:id="0">
    <w:p w14:paraId="46FEFB18" w14:textId="77777777" w:rsidR="00051AB6" w:rsidRDefault="00051AB6" w:rsidP="0005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C0BC" w14:textId="77777777" w:rsidR="00051AB6" w:rsidRDefault="00051AB6" w:rsidP="00051AB6">
      <w:r>
        <w:separator/>
      </w:r>
    </w:p>
  </w:footnote>
  <w:footnote w:type="continuationSeparator" w:id="0">
    <w:p w14:paraId="65953A42" w14:textId="77777777" w:rsidR="00051AB6" w:rsidRDefault="00051AB6" w:rsidP="0005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EEDA" w14:textId="7FEEE0AC" w:rsidR="00051AB6" w:rsidRDefault="00051AB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2E28DD" wp14:editId="74CBD9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635"/>
              <wp:wrapNone/>
              <wp:docPr id="792934583" name="文本框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292EC" w14:textId="6FCB1A15" w:rsidR="00051AB6" w:rsidRPr="00051AB6" w:rsidRDefault="00051AB6" w:rsidP="00051A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1A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E28D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Public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A0292EC" w14:textId="6FCB1A15" w:rsidR="00051AB6" w:rsidRPr="00051AB6" w:rsidRDefault="00051AB6" w:rsidP="00051A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1AB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4438" w14:textId="39B97954" w:rsidR="00051AB6" w:rsidRDefault="00051AB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7070AC" wp14:editId="77814055">
              <wp:simplePos x="1143000" y="539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635"/>
              <wp:wrapNone/>
              <wp:docPr id="1367047943" name="文本框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29CFE" w14:textId="099DB3B6" w:rsidR="00051AB6" w:rsidRPr="00051AB6" w:rsidRDefault="00051AB6" w:rsidP="00051A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1A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070A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alt="Public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E929CFE" w14:textId="099DB3B6" w:rsidR="00051AB6" w:rsidRPr="00051AB6" w:rsidRDefault="00051AB6" w:rsidP="00051A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1AB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4358" w14:textId="1A82360A" w:rsidR="00051AB6" w:rsidRDefault="00051AB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5FE0B2" wp14:editId="111244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635"/>
              <wp:wrapNone/>
              <wp:docPr id="578054124" name="文本框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F5B52" w14:textId="3FDF474F" w:rsidR="00051AB6" w:rsidRPr="00051AB6" w:rsidRDefault="00051AB6" w:rsidP="00051A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1A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FE0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alt="Public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B7F5B52" w14:textId="3FDF474F" w:rsidR="00051AB6" w:rsidRPr="00051AB6" w:rsidRDefault="00051AB6" w:rsidP="00051A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1AB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B6"/>
    <w:rsid w:val="00034617"/>
    <w:rsid w:val="00051AB6"/>
    <w:rsid w:val="003A302F"/>
    <w:rsid w:val="00AA0C46"/>
    <w:rsid w:val="00B71ECC"/>
    <w:rsid w:val="00BF48F6"/>
    <w:rsid w:val="00E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ED47"/>
  <w15:chartTrackingRefBased/>
  <w15:docId w15:val="{935479E2-C99B-4C2C-824A-1DE9A1E4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1AB6"/>
    <w:pPr>
      <w:widowControl w:val="0"/>
      <w:autoSpaceDE w:val="0"/>
      <w:autoSpaceDN w:val="0"/>
      <w:adjustRightInd w:val="0"/>
    </w:pPr>
    <w:rPr>
      <w:rFonts w:ascii="Tahoma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A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AB6"/>
    <w:rPr>
      <w:rFonts w:ascii="Tahoma" w:hAnsi="Tahoma" w:cs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A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AB6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Company>BSI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Mo （莫文熙　）</dc:creator>
  <cp:keywords/>
  <dc:description/>
  <cp:lastModifiedBy>Jennifer Jiang （江华）</cp:lastModifiedBy>
  <cp:revision>7</cp:revision>
  <dcterms:created xsi:type="dcterms:W3CDTF">2024-11-20T04:30:00Z</dcterms:created>
  <dcterms:modified xsi:type="dcterms:W3CDTF">2024-11-20T04:34:00Z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227467ec,2f4338b7,517b7f07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Public</vt:lpwstr>
  </property>
  <property fmtid="{D5CDD505-2E9C-101B-9397-08002B2CF9AE}" pid="5" name="MSIP_Label_d1570a23-819c-42ac-9b05-31cf802d62bf_Enabled">
    <vt:lpwstr>true</vt:lpwstr>
  </property>
  <property fmtid="{D5CDD505-2E9C-101B-9397-08002B2CF9AE}" pid="6" name="MSIP_Label_d1570a23-819c-42ac-9b05-31cf802d62bf_SetDate">
    <vt:lpwstr>2024-11-19T04:30:44Z</vt:lpwstr>
  </property>
  <property fmtid="{D5CDD505-2E9C-101B-9397-08002B2CF9AE}" pid="7" name="MSIP_Label_d1570a23-819c-42ac-9b05-31cf802d62bf_Method">
    <vt:lpwstr>Privileged</vt:lpwstr>
  </property>
  <property fmtid="{D5CDD505-2E9C-101B-9397-08002B2CF9AE}" pid="8" name="MSIP_Label_d1570a23-819c-42ac-9b05-31cf802d62bf_Name">
    <vt:lpwstr>Public - Marked</vt:lpwstr>
  </property>
  <property fmtid="{D5CDD505-2E9C-101B-9397-08002B2CF9AE}" pid="9" name="MSIP_Label_d1570a23-819c-42ac-9b05-31cf802d62bf_SiteId">
    <vt:lpwstr>54946ffc-68d3-4955-ac70-dca726d445b4</vt:lpwstr>
  </property>
  <property fmtid="{D5CDD505-2E9C-101B-9397-08002B2CF9AE}" pid="10" name="MSIP_Label_d1570a23-819c-42ac-9b05-31cf802d62bf_ActionId">
    <vt:lpwstr>a7cd0648-8322-4766-bd32-2a9a54d60d9c</vt:lpwstr>
  </property>
  <property fmtid="{D5CDD505-2E9C-101B-9397-08002B2CF9AE}" pid="11" name="MSIP_Label_d1570a23-819c-42ac-9b05-31cf802d62bf_ContentBits">
    <vt:lpwstr>1</vt:lpwstr>
  </property>
</Properties>
</file>